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13" w:rsidRPr="008C2A0C" w:rsidRDefault="00F71413" w:rsidP="00F71413">
      <w:pPr>
        <w:pStyle w:val="Heading2"/>
        <w:rPr>
          <w:sz w:val="28"/>
          <w:u w:val="single"/>
        </w:rPr>
      </w:pPr>
      <w:r w:rsidRPr="008C2A0C">
        <w:rPr>
          <w:sz w:val="28"/>
          <w:u w:val="single"/>
        </w:rPr>
        <w:t>General Information</w:t>
      </w:r>
    </w:p>
    <w:tbl>
      <w:tblPr>
        <w:tblStyle w:val="TableGrid"/>
        <w:tblW w:w="4940" w:type="pct"/>
        <w:tblLayout w:type="fixed"/>
        <w:tblLook w:val="04A0" w:firstRow="1" w:lastRow="0" w:firstColumn="1" w:lastColumn="0" w:noHBand="0" w:noVBand="1"/>
      </w:tblPr>
      <w:tblGrid>
        <w:gridCol w:w="4878"/>
        <w:gridCol w:w="2246"/>
        <w:gridCol w:w="2337"/>
      </w:tblGrid>
      <w:tr w:rsidR="003A7024" w:rsidTr="00B064E6">
        <w:trPr>
          <w:trHeight w:hRule="exact" w:val="360"/>
        </w:trPr>
        <w:tc>
          <w:tcPr>
            <w:tcW w:w="9461" w:type="dxa"/>
            <w:gridSpan w:val="3"/>
          </w:tcPr>
          <w:p w:rsidR="003A7024" w:rsidRDefault="003A7024" w:rsidP="003A7024">
            <w:r w:rsidRPr="001C06C0">
              <w:rPr>
                <w:b/>
              </w:rPr>
              <w:t>Project Title:</w:t>
            </w:r>
            <w:r>
              <w:t xml:space="preserve"> </w:t>
            </w:r>
          </w:p>
        </w:tc>
      </w:tr>
      <w:tr w:rsidR="003A7024" w:rsidTr="00B064E6">
        <w:trPr>
          <w:trHeight w:hRule="exact" w:val="360"/>
        </w:trPr>
        <w:tc>
          <w:tcPr>
            <w:tcW w:w="9461" w:type="dxa"/>
            <w:gridSpan w:val="3"/>
          </w:tcPr>
          <w:p w:rsidR="003A7024" w:rsidRDefault="003A7024" w:rsidP="003A7024">
            <w:r w:rsidRPr="001C06C0">
              <w:rPr>
                <w:b/>
              </w:rPr>
              <w:t>Sponsor:</w:t>
            </w:r>
          </w:p>
        </w:tc>
      </w:tr>
      <w:tr w:rsidR="003A7024" w:rsidTr="00B064E6">
        <w:trPr>
          <w:trHeight w:hRule="exact" w:val="360"/>
        </w:trPr>
        <w:tc>
          <w:tcPr>
            <w:tcW w:w="4878" w:type="dxa"/>
          </w:tcPr>
          <w:p w:rsidR="003A7024" w:rsidRPr="001C06C0" w:rsidRDefault="003A7024" w:rsidP="00B064E6">
            <w:pPr>
              <w:rPr>
                <w:b/>
              </w:rPr>
            </w:pPr>
            <w:r w:rsidRPr="001C06C0">
              <w:rPr>
                <w:b/>
              </w:rPr>
              <w:t>Contact Name:</w:t>
            </w:r>
          </w:p>
        </w:tc>
        <w:tc>
          <w:tcPr>
            <w:tcW w:w="4583" w:type="dxa"/>
            <w:gridSpan w:val="2"/>
          </w:tcPr>
          <w:p w:rsidR="003A7024" w:rsidRDefault="003A7024" w:rsidP="00B064E6">
            <w:pPr>
              <w:rPr>
                <w:b/>
              </w:rPr>
            </w:pPr>
            <w:r w:rsidRPr="001C06C0">
              <w:rPr>
                <w:b/>
              </w:rPr>
              <w:t>Email:</w:t>
            </w:r>
          </w:p>
          <w:p w:rsidR="003A7024" w:rsidRDefault="003A7024" w:rsidP="00B064E6"/>
        </w:tc>
      </w:tr>
      <w:tr w:rsidR="003A7024" w:rsidTr="00B064E6">
        <w:trPr>
          <w:trHeight w:hRule="exact" w:val="360"/>
        </w:trPr>
        <w:tc>
          <w:tcPr>
            <w:tcW w:w="4878" w:type="dxa"/>
          </w:tcPr>
          <w:p w:rsidR="003A7024" w:rsidRPr="001C06C0" w:rsidRDefault="003A7024" w:rsidP="00B064E6">
            <w:pPr>
              <w:rPr>
                <w:b/>
              </w:rPr>
            </w:pPr>
            <w:r w:rsidRPr="001C06C0">
              <w:rPr>
                <w:b/>
              </w:rPr>
              <w:t>Address:</w:t>
            </w:r>
          </w:p>
          <w:p w:rsidR="003A7024" w:rsidRDefault="003A7024" w:rsidP="00B064E6"/>
        </w:tc>
        <w:tc>
          <w:tcPr>
            <w:tcW w:w="2246" w:type="dxa"/>
          </w:tcPr>
          <w:p w:rsidR="003A7024" w:rsidRPr="001C06C0" w:rsidRDefault="003A7024" w:rsidP="00B064E6">
            <w:pPr>
              <w:rPr>
                <w:b/>
              </w:rPr>
            </w:pPr>
            <w:r w:rsidRPr="001C06C0">
              <w:rPr>
                <w:b/>
              </w:rPr>
              <w:t>Phone:</w:t>
            </w:r>
          </w:p>
          <w:p w:rsidR="003A7024" w:rsidRPr="001C06C0" w:rsidRDefault="003A7024" w:rsidP="00B064E6">
            <w:pPr>
              <w:rPr>
                <w:b/>
              </w:rPr>
            </w:pPr>
          </w:p>
        </w:tc>
        <w:tc>
          <w:tcPr>
            <w:tcW w:w="2337" w:type="dxa"/>
          </w:tcPr>
          <w:p w:rsidR="003A7024" w:rsidRDefault="003A7024" w:rsidP="00B064E6">
            <w:r w:rsidRPr="001C06C0">
              <w:rPr>
                <w:b/>
              </w:rPr>
              <w:t>Fax:</w:t>
            </w:r>
          </w:p>
        </w:tc>
      </w:tr>
    </w:tbl>
    <w:p w:rsidR="00F71413" w:rsidRDefault="00F71413" w:rsidP="00F71413"/>
    <w:p w:rsidR="00F71413" w:rsidRPr="008C2A0C" w:rsidRDefault="00F71413" w:rsidP="00487C13">
      <w:pPr>
        <w:pStyle w:val="Heading2"/>
        <w:spacing w:after="0"/>
        <w:rPr>
          <w:sz w:val="28"/>
          <w:u w:val="single"/>
        </w:rPr>
      </w:pPr>
      <w:r w:rsidRPr="008C2A0C">
        <w:rPr>
          <w:sz w:val="28"/>
          <w:u w:val="single"/>
        </w:rPr>
        <w:t>Activities</w:t>
      </w:r>
    </w:p>
    <w:p w:rsidR="00487C13" w:rsidRDefault="00487C13" w:rsidP="00487C13">
      <w:r w:rsidRPr="00EB0A90">
        <w:rPr>
          <w:highlight w:val="yellow"/>
        </w:rPr>
        <w:t>[</w:t>
      </w:r>
      <w:r w:rsidRPr="00EB0A90">
        <w:rPr>
          <w:i/>
          <w:highlight w:val="yellow"/>
        </w:rPr>
        <w:t xml:space="preserve">Copy these headings for </w:t>
      </w:r>
      <w:r w:rsidR="00390101" w:rsidRPr="00EB0A90">
        <w:rPr>
          <w:i/>
          <w:highlight w:val="yellow"/>
        </w:rPr>
        <w:t>all the tasks from the 319 contract; similarly, e</w:t>
      </w:r>
      <w:r w:rsidRPr="00EB0A90">
        <w:rPr>
          <w:i/>
          <w:highlight w:val="yellow"/>
        </w:rPr>
        <w:t>ach task from the contract should be reported on for every reporting period, even if no billable work occurred.</w:t>
      </w:r>
      <w:r w:rsidRPr="00EB0A90">
        <w:rPr>
          <w:highlight w:val="yellow"/>
        </w:rPr>
        <w:t>]</w:t>
      </w:r>
    </w:p>
    <w:p w:rsidR="00F71413" w:rsidRPr="008C2A0C" w:rsidRDefault="00F71413" w:rsidP="00EA3B54">
      <w:pPr>
        <w:pStyle w:val="Heading3"/>
        <w:spacing w:afterLines="80" w:after="192"/>
        <w:rPr>
          <w:sz w:val="24"/>
        </w:rPr>
      </w:pPr>
      <w:r w:rsidRPr="008C2A0C">
        <w:rPr>
          <w:sz w:val="24"/>
        </w:rPr>
        <w:t>Task 1</w:t>
      </w:r>
    </w:p>
    <w:p w:rsidR="00487C13" w:rsidRDefault="002011B3" w:rsidP="00EA3B54">
      <w:pPr>
        <w:spacing w:afterLines="80" w:after="192"/>
      </w:pPr>
      <w:r w:rsidRPr="001C06C0">
        <w:rPr>
          <w:b/>
        </w:rPr>
        <w:t>Title:</w:t>
      </w:r>
      <w:r>
        <w:t xml:space="preserve"> </w:t>
      </w:r>
      <w:r w:rsidRPr="00EB0A90">
        <w:rPr>
          <w:highlight w:val="yellow"/>
        </w:rPr>
        <w:t>[</w:t>
      </w:r>
      <w:r w:rsidRPr="00EB0A90">
        <w:rPr>
          <w:i/>
          <w:highlight w:val="yellow"/>
        </w:rPr>
        <w:t>The name of this task from Attachment A</w:t>
      </w:r>
      <w:r w:rsidR="005E2665" w:rsidRPr="00EB0A90">
        <w:rPr>
          <w:i/>
          <w:highlight w:val="yellow"/>
        </w:rPr>
        <w:t xml:space="preserve"> of </w:t>
      </w:r>
      <w:r w:rsidR="009C4794" w:rsidRPr="00EB0A90">
        <w:rPr>
          <w:i/>
          <w:highlight w:val="yellow"/>
        </w:rPr>
        <w:t>the 319</w:t>
      </w:r>
      <w:r w:rsidR="005E2665" w:rsidRPr="00EB0A90">
        <w:rPr>
          <w:i/>
          <w:highlight w:val="yellow"/>
        </w:rPr>
        <w:t xml:space="preserve"> contract</w:t>
      </w:r>
      <w:r w:rsidRPr="00EB0A90">
        <w:rPr>
          <w:highlight w:val="yellow"/>
        </w:rPr>
        <w:t>.]</w:t>
      </w:r>
    </w:p>
    <w:p w:rsidR="002011B3" w:rsidRPr="001C06C0" w:rsidRDefault="002011B3" w:rsidP="00EA3B54">
      <w:pPr>
        <w:spacing w:afterLines="80" w:after="192"/>
      </w:pPr>
      <w:r w:rsidRPr="001C06C0">
        <w:rPr>
          <w:b/>
        </w:rPr>
        <w:t>Is the task complete</w:t>
      </w:r>
      <w:proofErr w:type="gramStart"/>
      <w:r w:rsidRPr="001C06C0">
        <w:rPr>
          <w:b/>
        </w:rPr>
        <w:t>?:</w:t>
      </w:r>
      <w:proofErr w:type="gramEnd"/>
      <w:r w:rsidRPr="001C06C0">
        <w:t xml:space="preserve"> </w:t>
      </w:r>
      <w:r w:rsidRPr="00EB0A90">
        <w:rPr>
          <w:highlight w:val="yellow"/>
        </w:rPr>
        <w:t>[</w:t>
      </w:r>
      <w:r w:rsidRPr="00EB0A90">
        <w:rPr>
          <w:i/>
          <w:highlight w:val="yellow"/>
        </w:rPr>
        <w:t>If the task is complete include the date it was complete</w:t>
      </w:r>
      <w:r w:rsidR="005E2665" w:rsidRPr="00EB0A90">
        <w:rPr>
          <w:i/>
          <w:highlight w:val="yellow"/>
        </w:rPr>
        <w:t>. For a task to be considered complete, all deliverables must have been submitted, reviewed and approved</w:t>
      </w:r>
      <w:r w:rsidRPr="00EB0A90">
        <w:rPr>
          <w:i/>
          <w:highlight w:val="yellow"/>
        </w:rPr>
        <w:t>.</w:t>
      </w:r>
      <w:r w:rsidRPr="00EB0A90">
        <w:rPr>
          <w:highlight w:val="yellow"/>
        </w:rPr>
        <w:t>]</w:t>
      </w:r>
    </w:p>
    <w:p w:rsidR="002011B3" w:rsidRDefault="002011B3" w:rsidP="00EA3B54">
      <w:pPr>
        <w:spacing w:afterLines="80" w:after="192"/>
      </w:pPr>
      <w:r w:rsidRPr="001C06C0">
        <w:rPr>
          <w:b/>
        </w:rPr>
        <w:t>Description:</w:t>
      </w:r>
      <w:r w:rsidRPr="001C06C0">
        <w:t xml:space="preserve"> </w:t>
      </w:r>
      <w:r w:rsidRPr="00EB0A90">
        <w:rPr>
          <w:highlight w:val="yellow"/>
        </w:rPr>
        <w:t>[</w:t>
      </w:r>
      <w:r w:rsidRPr="00EB0A90">
        <w:rPr>
          <w:i/>
          <w:highlight w:val="yellow"/>
        </w:rPr>
        <w:t>Include the desc</w:t>
      </w:r>
      <w:r w:rsidR="00E301F5" w:rsidRPr="00EB0A90">
        <w:rPr>
          <w:i/>
          <w:highlight w:val="yellow"/>
        </w:rPr>
        <w:t xml:space="preserve">ription from Attachment A of the </w:t>
      </w:r>
      <w:r w:rsidRPr="00EB0A90">
        <w:rPr>
          <w:i/>
          <w:highlight w:val="yellow"/>
        </w:rPr>
        <w:t>319 Contract. This should remain</w:t>
      </w:r>
      <w:r w:rsidR="002E4651" w:rsidRPr="00EB0A90">
        <w:rPr>
          <w:i/>
          <w:highlight w:val="yellow"/>
        </w:rPr>
        <w:t xml:space="preserve"> the same for each status report,</w:t>
      </w:r>
      <w:r w:rsidRPr="00EB0A90">
        <w:rPr>
          <w:i/>
          <w:highlight w:val="yellow"/>
        </w:rPr>
        <w:t xml:space="preserve"> unless a modification occurs</w:t>
      </w:r>
      <w:r w:rsidRPr="00EB0A90">
        <w:rPr>
          <w:highlight w:val="yellow"/>
        </w:rPr>
        <w:t>.]</w:t>
      </w:r>
      <w:r>
        <w:t xml:space="preserve"> </w:t>
      </w:r>
    </w:p>
    <w:p w:rsidR="002011B3" w:rsidRDefault="002011B3" w:rsidP="00EA3B54">
      <w:pPr>
        <w:spacing w:afterLines="80" w:after="192"/>
      </w:pPr>
      <w:r w:rsidRPr="001C06C0">
        <w:rPr>
          <w:b/>
        </w:rPr>
        <w:t xml:space="preserve">Status Report: </w:t>
      </w:r>
      <w:r w:rsidRPr="00EB0A90">
        <w:rPr>
          <w:highlight w:val="yellow"/>
        </w:rPr>
        <w:t>[</w:t>
      </w:r>
      <w:r w:rsidRPr="00EB0A90">
        <w:rPr>
          <w:i/>
          <w:highlight w:val="yellow"/>
        </w:rPr>
        <w:t xml:space="preserve">Summarize activities that occurred </w:t>
      </w:r>
      <w:r w:rsidR="006B279B" w:rsidRPr="00EB0A90">
        <w:rPr>
          <w:i/>
          <w:highlight w:val="yellow"/>
        </w:rPr>
        <w:t>throughout the year</w:t>
      </w:r>
      <w:r w:rsidRPr="00EB0A90">
        <w:rPr>
          <w:i/>
          <w:highlight w:val="yellow"/>
        </w:rPr>
        <w:t>. Discuss any issues that have come up and how they have been</w:t>
      </w:r>
      <w:r w:rsidR="002E4651" w:rsidRPr="00EB0A90">
        <w:rPr>
          <w:i/>
          <w:highlight w:val="yellow"/>
        </w:rPr>
        <w:t>,</w:t>
      </w:r>
      <w:r w:rsidRPr="00EB0A90">
        <w:rPr>
          <w:i/>
          <w:highlight w:val="yellow"/>
        </w:rPr>
        <w:t xml:space="preserve"> or will be resolved. If no activities have occurred for the reporting period explain why. </w:t>
      </w:r>
      <w:r w:rsidR="003A7024" w:rsidRPr="00EB0A90">
        <w:rPr>
          <w:i/>
          <w:highlight w:val="yellow"/>
        </w:rPr>
        <w:t xml:space="preserve">Provide a detailed description of work completed during </w:t>
      </w:r>
      <w:r w:rsidR="006B279B" w:rsidRPr="00EB0A90">
        <w:rPr>
          <w:i/>
          <w:highlight w:val="yellow"/>
        </w:rPr>
        <w:t>the 4</w:t>
      </w:r>
      <w:r w:rsidR="006B279B" w:rsidRPr="00EB0A90">
        <w:rPr>
          <w:i/>
          <w:highlight w:val="yellow"/>
          <w:vertAlign w:val="superscript"/>
        </w:rPr>
        <w:t>th</w:t>
      </w:r>
      <w:r w:rsidR="006B279B" w:rsidRPr="00EB0A90">
        <w:rPr>
          <w:i/>
          <w:highlight w:val="yellow"/>
        </w:rPr>
        <w:t xml:space="preserve"> Quarter; t</w:t>
      </w:r>
      <w:r w:rsidRPr="00EB0A90">
        <w:rPr>
          <w:i/>
          <w:highlight w:val="yellow"/>
        </w:rPr>
        <w:t xml:space="preserve">his section should provide the information necessary to justify any money spent on this task during the </w:t>
      </w:r>
      <w:r w:rsidR="006B279B" w:rsidRPr="00EB0A90">
        <w:rPr>
          <w:i/>
          <w:highlight w:val="yellow"/>
        </w:rPr>
        <w:t>4</w:t>
      </w:r>
      <w:r w:rsidR="006B279B" w:rsidRPr="00EB0A90">
        <w:rPr>
          <w:i/>
          <w:highlight w:val="yellow"/>
          <w:vertAlign w:val="superscript"/>
        </w:rPr>
        <w:t>th</w:t>
      </w:r>
      <w:r w:rsidR="006B279B" w:rsidRPr="00EB0A90">
        <w:rPr>
          <w:i/>
          <w:highlight w:val="yellow"/>
        </w:rPr>
        <w:t xml:space="preserve"> Quarter</w:t>
      </w:r>
      <w:r w:rsidR="00487C13" w:rsidRPr="00EB0A90">
        <w:rPr>
          <w:i/>
          <w:highlight w:val="yellow"/>
        </w:rPr>
        <w:t>.</w:t>
      </w:r>
      <w:r w:rsidRPr="00EB0A90">
        <w:rPr>
          <w:highlight w:val="yellow"/>
        </w:rPr>
        <w:t>]</w:t>
      </w:r>
    </w:p>
    <w:p w:rsidR="00487C13" w:rsidRDefault="002011B3" w:rsidP="00EA3B54">
      <w:pPr>
        <w:spacing w:afterLines="80" w:after="192"/>
      </w:pPr>
      <w:r w:rsidRPr="001C06C0">
        <w:rPr>
          <w:b/>
        </w:rPr>
        <w:t>Upcoming Activities:</w:t>
      </w:r>
      <w:r>
        <w:rPr>
          <w:b/>
        </w:rPr>
        <w:t xml:space="preserve"> </w:t>
      </w:r>
      <w:r w:rsidRPr="00EB0A90">
        <w:rPr>
          <w:highlight w:val="yellow"/>
        </w:rPr>
        <w:t>[</w:t>
      </w:r>
      <w:r w:rsidRPr="00EB0A90">
        <w:rPr>
          <w:i/>
          <w:highlight w:val="yellow"/>
        </w:rPr>
        <w:t>Describe what is planned next for this task.</w:t>
      </w:r>
      <w:r w:rsidRPr="00EB0A90">
        <w:rPr>
          <w:highlight w:val="yellow"/>
        </w:rPr>
        <w:t>]</w:t>
      </w:r>
    </w:p>
    <w:p w:rsidR="00F71413" w:rsidRPr="0097209B" w:rsidRDefault="0097209B" w:rsidP="0097209B">
      <w:pPr>
        <w:spacing w:afterLines="80" w:after="192"/>
        <w:rPr>
          <w:i/>
        </w:rPr>
      </w:pPr>
      <w:r w:rsidRPr="0097209B">
        <w:rPr>
          <w:b/>
        </w:rPr>
        <w:t>Deliverables:</w:t>
      </w:r>
      <w:r>
        <w:t xml:space="preserve"> </w:t>
      </w:r>
      <w:r w:rsidRPr="00EB0A90">
        <w:rPr>
          <w:highlight w:val="yellow"/>
        </w:rPr>
        <w:t>[</w:t>
      </w:r>
      <w:r w:rsidRPr="00EB0A90">
        <w:rPr>
          <w:i/>
          <w:highlight w:val="yellow"/>
        </w:rPr>
        <w:t>Use this table for each Task to summarize all the deliverables as listed in Attachment A of the 319 contract. All deliverables should be submitted to DEQ as they are completed.]</w:t>
      </w:r>
    </w:p>
    <w:tbl>
      <w:tblPr>
        <w:tblStyle w:val="TableGrid"/>
        <w:tblW w:w="5000" w:type="pct"/>
        <w:tblLook w:val="04A0" w:firstRow="1" w:lastRow="0" w:firstColumn="1" w:lastColumn="0" w:noHBand="0" w:noVBand="1"/>
      </w:tblPr>
      <w:tblGrid>
        <w:gridCol w:w="4383"/>
        <w:gridCol w:w="2690"/>
        <w:gridCol w:w="2503"/>
      </w:tblGrid>
      <w:tr w:rsidR="0097209B" w:rsidTr="003A7024">
        <w:tc>
          <w:tcPr>
            <w:tcW w:w="4383" w:type="dxa"/>
          </w:tcPr>
          <w:p w:rsidR="0097209B" w:rsidRPr="00F71413" w:rsidRDefault="0097209B" w:rsidP="00F71413">
            <w:pPr>
              <w:rPr>
                <w:b/>
              </w:rPr>
            </w:pPr>
            <w:r w:rsidRPr="00F71413">
              <w:rPr>
                <w:b/>
              </w:rPr>
              <w:t>Deliverable</w:t>
            </w:r>
          </w:p>
        </w:tc>
        <w:tc>
          <w:tcPr>
            <w:tcW w:w="2690" w:type="dxa"/>
          </w:tcPr>
          <w:p w:rsidR="0097209B" w:rsidRPr="00F71413" w:rsidRDefault="0097209B" w:rsidP="002E4651">
            <w:pPr>
              <w:rPr>
                <w:b/>
              </w:rPr>
            </w:pPr>
            <w:r>
              <w:rPr>
                <w:b/>
              </w:rPr>
              <w:t>Status/Date Completed</w:t>
            </w:r>
          </w:p>
        </w:tc>
        <w:tc>
          <w:tcPr>
            <w:tcW w:w="2503" w:type="dxa"/>
          </w:tcPr>
          <w:p w:rsidR="0097209B" w:rsidRPr="00F71413" w:rsidRDefault="0097209B" w:rsidP="00F71413">
            <w:pPr>
              <w:rPr>
                <w:b/>
              </w:rPr>
            </w:pPr>
            <w:r w:rsidRPr="00F71413">
              <w:rPr>
                <w:b/>
              </w:rPr>
              <w:t>Notes</w:t>
            </w:r>
            <w:r>
              <w:rPr>
                <w:b/>
              </w:rPr>
              <w:t>/Comments</w:t>
            </w:r>
          </w:p>
        </w:tc>
      </w:tr>
      <w:tr w:rsidR="0097209B" w:rsidTr="003A7024">
        <w:tc>
          <w:tcPr>
            <w:tcW w:w="4383" w:type="dxa"/>
          </w:tcPr>
          <w:p w:rsidR="0097209B" w:rsidRPr="00F71413" w:rsidRDefault="0097209B" w:rsidP="00F71413"/>
        </w:tc>
        <w:tc>
          <w:tcPr>
            <w:tcW w:w="2690" w:type="dxa"/>
          </w:tcPr>
          <w:p w:rsidR="0097209B" w:rsidRPr="00566505" w:rsidRDefault="0097209B" w:rsidP="00F71413"/>
        </w:tc>
        <w:tc>
          <w:tcPr>
            <w:tcW w:w="2503" w:type="dxa"/>
          </w:tcPr>
          <w:p w:rsidR="0097209B" w:rsidRPr="00F71413" w:rsidRDefault="0097209B" w:rsidP="00F71413"/>
        </w:tc>
      </w:tr>
    </w:tbl>
    <w:p w:rsidR="008F684D" w:rsidRDefault="008F684D" w:rsidP="00F71413">
      <w:pPr>
        <w:rPr>
          <w:i/>
        </w:rPr>
      </w:pPr>
    </w:p>
    <w:p w:rsidR="0077530E" w:rsidRPr="008C2A0C" w:rsidRDefault="0077530E" w:rsidP="0077530E">
      <w:pPr>
        <w:pStyle w:val="Heading3"/>
        <w:spacing w:afterLines="80" w:after="192"/>
        <w:rPr>
          <w:sz w:val="24"/>
        </w:rPr>
      </w:pPr>
      <w:r w:rsidRPr="008C2A0C">
        <w:rPr>
          <w:sz w:val="24"/>
        </w:rPr>
        <w:t xml:space="preserve">Task </w:t>
      </w:r>
      <w:r>
        <w:rPr>
          <w:sz w:val="24"/>
        </w:rPr>
        <w:t>2</w:t>
      </w:r>
    </w:p>
    <w:p w:rsidR="0077530E" w:rsidRDefault="0077530E" w:rsidP="0077530E">
      <w:pPr>
        <w:spacing w:afterLines="80" w:after="192"/>
      </w:pPr>
      <w:r w:rsidRPr="001C06C0">
        <w:rPr>
          <w:b/>
        </w:rPr>
        <w:t>Title:</w:t>
      </w:r>
      <w:r>
        <w:t xml:space="preserve"> </w:t>
      </w:r>
      <w:r w:rsidRPr="00EB0A90">
        <w:rPr>
          <w:highlight w:val="yellow"/>
        </w:rPr>
        <w:t>[</w:t>
      </w:r>
      <w:r w:rsidRPr="00EB0A90">
        <w:rPr>
          <w:i/>
          <w:highlight w:val="yellow"/>
        </w:rPr>
        <w:t>The name of this task from Attachment A of the 319 contract</w:t>
      </w:r>
      <w:r w:rsidRPr="00EB0A90">
        <w:rPr>
          <w:highlight w:val="yellow"/>
        </w:rPr>
        <w:t>.]</w:t>
      </w:r>
    </w:p>
    <w:p w:rsidR="0077530E" w:rsidRPr="001C06C0" w:rsidRDefault="0077530E" w:rsidP="0077530E">
      <w:pPr>
        <w:spacing w:afterLines="80" w:after="192"/>
      </w:pPr>
      <w:r w:rsidRPr="001C06C0">
        <w:rPr>
          <w:b/>
        </w:rPr>
        <w:t>Is the task complete</w:t>
      </w:r>
      <w:proofErr w:type="gramStart"/>
      <w:r w:rsidRPr="001C06C0">
        <w:rPr>
          <w:b/>
        </w:rPr>
        <w:t>?:</w:t>
      </w:r>
      <w:proofErr w:type="gramEnd"/>
      <w:r w:rsidRPr="001C06C0">
        <w:t xml:space="preserve"> </w:t>
      </w:r>
      <w:r w:rsidRPr="00EB0A90">
        <w:rPr>
          <w:highlight w:val="yellow"/>
        </w:rPr>
        <w:t>[</w:t>
      </w:r>
      <w:r w:rsidRPr="00EB0A90">
        <w:rPr>
          <w:i/>
          <w:highlight w:val="yellow"/>
        </w:rPr>
        <w:t>If the task is complete include the date it was complete. For a task to be considered complete, all deliverab</w:t>
      </w:r>
      <w:bookmarkStart w:id="0" w:name="_GoBack"/>
      <w:bookmarkEnd w:id="0"/>
      <w:r w:rsidRPr="00EB0A90">
        <w:rPr>
          <w:i/>
          <w:highlight w:val="yellow"/>
        </w:rPr>
        <w:t>les must have been submitted, reviewed and approved.</w:t>
      </w:r>
      <w:r w:rsidRPr="00EB0A90">
        <w:rPr>
          <w:highlight w:val="yellow"/>
        </w:rPr>
        <w:t>]</w:t>
      </w:r>
    </w:p>
    <w:p w:rsidR="0077530E" w:rsidRDefault="0077530E" w:rsidP="0077530E">
      <w:pPr>
        <w:spacing w:afterLines="80" w:after="192"/>
      </w:pPr>
      <w:r w:rsidRPr="001C06C0">
        <w:rPr>
          <w:b/>
        </w:rPr>
        <w:t>Description:</w:t>
      </w:r>
      <w:r w:rsidRPr="001C06C0">
        <w:t xml:space="preserve"> </w:t>
      </w:r>
      <w:r w:rsidRPr="00EB0A90">
        <w:rPr>
          <w:highlight w:val="yellow"/>
        </w:rPr>
        <w:t>[</w:t>
      </w:r>
      <w:r w:rsidRPr="00EB0A90">
        <w:rPr>
          <w:i/>
          <w:highlight w:val="yellow"/>
        </w:rPr>
        <w:t>Include the description from Attachment A of the 319 Contract. This should remain the same for each status report, unless a modification occurs</w:t>
      </w:r>
      <w:r w:rsidRPr="00EB0A90">
        <w:rPr>
          <w:highlight w:val="yellow"/>
        </w:rPr>
        <w:t>.]</w:t>
      </w:r>
      <w:r>
        <w:t xml:space="preserve"> </w:t>
      </w:r>
    </w:p>
    <w:p w:rsidR="0077530E" w:rsidRDefault="0077530E" w:rsidP="0077530E">
      <w:pPr>
        <w:spacing w:afterLines="80" w:after="192"/>
      </w:pPr>
      <w:r w:rsidRPr="001C06C0">
        <w:rPr>
          <w:b/>
        </w:rPr>
        <w:t xml:space="preserve">Status Report: </w:t>
      </w:r>
      <w:r w:rsidRPr="00EB0A90">
        <w:rPr>
          <w:highlight w:val="yellow"/>
        </w:rPr>
        <w:t>[</w:t>
      </w:r>
      <w:r w:rsidRPr="00EB0A90">
        <w:rPr>
          <w:i/>
          <w:highlight w:val="yellow"/>
        </w:rPr>
        <w:t>Summarize activities that occurred throughout the year. Discuss any issues that have come up and how they have been, or will be resolved. If no activities have occurred for the reporting period explain why. Provide a detailed description of work completed during the 4</w:t>
      </w:r>
      <w:r w:rsidRPr="00EB0A90">
        <w:rPr>
          <w:i/>
          <w:highlight w:val="yellow"/>
          <w:vertAlign w:val="superscript"/>
        </w:rPr>
        <w:t>th</w:t>
      </w:r>
      <w:r w:rsidRPr="00EB0A90">
        <w:rPr>
          <w:i/>
          <w:highlight w:val="yellow"/>
        </w:rPr>
        <w:t xml:space="preserve"> Quarter; this section should provide the information necessary to justify any money spent on this task during the 4</w:t>
      </w:r>
      <w:r w:rsidRPr="00EB0A90">
        <w:rPr>
          <w:i/>
          <w:highlight w:val="yellow"/>
          <w:vertAlign w:val="superscript"/>
        </w:rPr>
        <w:t>th</w:t>
      </w:r>
      <w:r w:rsidRPr="00EB0A90">
        <w:rPr>
          <w:i/>
          <w:highlight w:val="yellow"/>
        </w:rPr>
        <w:t xml:space="preserve"> Quarter.</w:t>
      </w:r>
      <w:r w:rsidRPr="00EB0A90">
        <w:rPr>
          <w:highlight w:val="yellow"/>
        </w:rPr>
        <w:t>]</w:t>
      </w:r>
    </w:p>
    <w:p w:rsidR="0077530E" w:rsidRDefault="0077530E" w:rsidP="0077530E">
      <w:pPr>
        <w:spacing w:afterLines="80" w:after="192"/>
      </w:pPr>
      <w:r w:rsidRPr="001C06C0">
        <w:rPr>
          <w:b/>
        </w:rPr>
        <w:t>Upcoming Activities:</w:t>
      </w:r>
      <w:r>
        <w:rPr>
          <w:b/>
        </w:rPr>
        <w:t xml:space="preserve"> </w:t>
      </w:r>
      <w:r w:rsidRPr="00EB0A90">
        <w:rPr>
          <w:highlight w:val="yellow"/>
        </w:rPr>
        <w:t>[</w:t>
      </w:r>
      <w:r w:rsidRPr="00EB0A90">
        <w:rPr>
          <w:i/>
          <w:highlight w:val="yellow"/>
        </w:rPr>
        <w:t>Describe what is planned next for this task.</w:t>
      </w:r>
      <w:r w:rsidRPr="00EB0A90">
        <w:rPr>
          <w:highlight w:val="yellow"/>
        </w:rPr>
        <w:t>]</w:t>
      </w:r>
    </w:p>
    <w:p w:rsidR="0077530E" w:rsidRPr="0097209B" w:rsidRDefault="0077530E" w:rsidP="0077530E">
      <w:pPr>
        <w:spacing w:afterLines="80" w:after="192"/>
        <w:rPr>
          <w:i/>
        </w:rPr>
      </w:pPr>
      <w:r w:rsidRPr="0097209B">
        <w:rPr>
          <w:b/>
        </w:rPr>
        <w:lastRenderedPageBreak/>
        <w:t>Deliverables:</w:t>
      </w:r>
      <w:r>
        <w:t xml:space="preserve"> </w:t>
      </w:r>
      <w:r w:rsidRPr="00EB0A90">
        <w:rPr>
          <w:highlight w:val="yellow"/>
        </w:rPr>
        <w:t>[</w:t>
      </w:r>
      <w:r w:rsidRPr="00EB0A90">
        <w:rPr>
          <w:i/>
          <w:highlight w:val="yellow"/>
        </w:rPr>
        <w:t>Use this table for each Task to summarize all the deliverables as listed in Attachment A of the 319 contract. All deliverables should be submitted to DEQ as they are completed.]</w:t>
      </w:r>
    </w:p>
    <w:tbl>
      <w:tblPr>
        <w:tblStyle w:val="TableGrid"/>
        <w:tblW w:w="5000" w:type="pct"/>
        <w:tblLook w:val="04A0" w:firstRow="1" w:lastRow="0" w:firstColumn="1" w:lastColumn="0" w:noHBand="0" w:noVBand="1"/>
      </w:tblPr>
      <w:tblGrid>
        <w:gridCol w:w="4383"/>
        <w:gridCol w:w="2690"/>
        <w:gridCol w:w="2503"/>
      </w:tblGrid>
      <w:tr w:rsidR="0077530E" w:rsidTr="0054582C">
        <w:tc>
          <w:tcPr>
            <w:tcW w:w="4383" w:type="dxa"/>
          </w:tcPr>
          <w:p w:rsidR="0077530E" w:rsidRPr="00F71413" w:rsidRDefault="0077530E" w:rsidP="0054582C">
            <w:pPr>
              <w:rPr>
                <w:b/>
              </w:rPr>
            </w:pPr>
            <w:r w:rsidRPr="00F71413">
              <w:rPr>
                <w:b/>
              </w:rPr>
              <w:t>Deliverable</w:t>
            </w:r>
          </w:p>
        </w:tc>
        <w:tc>
          <w:tcPr>
            <w:tcW w:w="2690" w:type="dxa"/>
          </w:tcPr>
          <w:p w:rsidR="0077530E" w:rsidRPr="00F71413" w:rsidRDefault="0077530E" w:rsidP="0054582C">
            <w:pPr>
              <w:rPr>
                <w:b/>
              </w:rPr>
            </w:pPr>
            <w:r>
              <w:rPr>
                <w:b/>
              </w:rPr>
              <w:t>Status/Date Completed</w:t>
            </w:r>
          </w:p>
        </w:tc>
        <w:tc>
          <w:tcPr>
            <w:tcW w:w="2503" w:type="dxa"/>
          </w:tcPr>
          <w:p w:rsidR="0077530E" w:rsidRPr="00F71413" w:rsidRDefault="0077530E" w:rsidP="0054582C">
            <w:pPr>
              <w:rPr>
                <w:b/>
              </w:rPr>
            </w:pPr>
            <w:r w:rsidRPr="00F71413">
              <w:rPr>
                <w:b/>
              </w:rPr>
              <w:t>Notes</w:t>
            </w:r>
            <w:r>
              <w:rPr>
                <w:b/>
              </w:rPr>
              <w:t>/Comments</w:t>
            </w:r>
          </w:p>
        </w:tc>
      </w:tr>
      <w:tr w:rsidR="0077530E" w:rsidTr="0054582C">
        <w:tc>
          <w:tcPr>
            <w:tcW w:w="4383" w:type="dxa"/>
          </w:tcPr>
          <w:p w:rsidR="0077530E" w:rsidRPr="00F71413" w:rsidRDefault="0077530E" w:rsidP="0054582C"/>
        </w:tc>
        <w:tc>
          <w:tcPr>
            <w:tcW w:w="2690" w:type="dxa"/>
          </w:tcPr>
          <w:p w:rsidR="0077530E" w:rsidRPr="00566505" w:rsidRDefault="0077530E" w:rsidP="0054582C"/>
        </w:tc>
        <w:tc>
          <w:tcPr>
            <w:tcW w:w="2503" w:type="dxa"/>
          </w:tcPr>
          <w:p w:rsidR="0077530E" w:rsidRPr="00F71413" w:rsidRDefault="0077530E" w:rsidP="0054582C"/>
        </w:tc>
      </w:tr>
    </w:tbl>
    <w:p w:rsidR="0077530E" w:rsidRDefault="0077530E" w:rsidP="00F71413">
      <w:pPr>
        <w:rPr>
          <w:i/>
        </w:rPr>
      </w:pPr>
    </w:p>
    <w:p w:rsidR="008F684D" w:rsidRPr="008F684D" w:rsidRDefault="008F684D" w:rsidP="008F684D">
      <w:pPr>
        <w:pStyle w:val="Heading2"/>
        <w:rPr>
          <w:u w:val="single"/>
        </w:rPr>
      </w:pPr>
      <w:r w:rsidRPr="008C2A0C">
        <w:rPr>
          <w:sz w:val="28"/>
          <w:u w:val="single"/>
        </w:rPr>
        <w:t>Finances</w:t>
      </w:r>
    </w:p>
    <w:p w:rsidR="008F684D" w:rsidRPr="0097209B" w:rsidRDefault="00940EF1" w:rsidP="008F684D">
      <w:r w:rsidRPr="0097209B">
        <w:t xml:space="preserve">Every </w:t>
      </w:r>
      <w:r w:rsidR="006B279B">
        <w:t>annual</w:t>
      </w:r>
      <w:r w:rsidRPr="0097209B">
        <w:t xml:space="preserve"> report must be submitted with a completed Attachment B </w:t>
      </w:r>
      <w:r w:rsidR="003A7024">
        <w:t>Billing Statement.</w:t>
      </w:r>
    </w:p>
    <w:tbl>
      <w:tblPr>
        <w:tblStyle w:val="TableGrid"/>
        <w:tblW w:w="0" w:type="auto"/>
        <w:tblLook w:val="04A0" w:firstRow="1" w:lastRow="0" w:firstColumn="1" w:lastColumn="0" w:noHBand="0" w:noVBand="1"/>
      </w:tblPr>
      <w:tblGrid>
        <w:gridCol w:w="7128"/>
        <w:gridCol w:w="2448"/>
      </w:tblGrid>
      <w:tr w:rsidR="0097209B" w:rsidTr="003145DE">
        <w:tc>
          <w:tcPr>
            <w:tcW w:w="9576" w:type="dxa"/>
            <w:gridSpan w:val="2"/>
          </w:tcPr>
          <w:p w:rsidR="0097209B" w:rsidRPr="0097209B" w:rsidRDefault="0097209B" w:rsidP="008F684D">
            <w:pPr>
              <w:rPr>
                <w:b/>
              </w:rPr>
            </w:pPr>
            <w:r w:rsidRPr="0097209B">
              <w:rPr>
                <w:b/>
              </w:rPr>
              <w:t>Summary of Quarterly Finances</w:t>
            </w:r>
          </w:p>
        </w:tc>
      </w:tr>
      <w:tr w:rsidR="0097209B" w:rsidTr="0097209B">
        <w:tc>
          <w:tcPr>
            <w:tcW w:w="7128" w:type="dxa"/>
          </w:tcPr>
          <w:p w:rsidR="0097209B" w:rsidRDefault="0097209B" w:rsidP="0097209B">
            <w:r>
              <w:t>Total 319 Funds Requested this Quarter</w:t>
            </w:r>
          </w:p>
        </w:tc>
        <w:tc>
          <w:tcPr>
            <w:tcW w:w="2448" w:type="dxa"/>
          </w:tcPr>
          <w:p w:rsidR="0097209B" w:rsidRDefault="0097209B" w:rsidP="008F684D">
            <w:r>
              <w:t>$</w:t>
            </w:r>
          </w:p>
        </w:tc>
      </w:tr>
      <w:tr w:rsidR="0097209B" w:rsidTr="006B279B">
        <w:tc>
          <w:tcPr>
            <w:tcW w:w="7128" w:type="dxa"/>
            <w:tcBorders>
              <w:bottom w:val="single" w:sz="4" w:space="0" w:color="auto"/>
            </w:tcBorders>
          </w:tcPr>
          <w:p w:rsidR="0097209B" w:rsidRDefault="0097209B" w:rsidP="0097209B">
            <w:r>
              <w:t>Total Match Reported this Quarter</w:t>
            </w:r>
          </w:p>
        </w:tc>
        <w:tc>
          <w:tcPr>
            <w:tcW w:w="2448" w:type="dxa"/>
            <w:tcBorders>
              <w:bottom w:val="single" w:sz="4" w:space="0" w:color="auto"/>
            </w:tcBorders>
          </w:tcPr>
          <w:p w:rsidR="0097209B" w:rsidRDefault="0097209B" w:rsidP="008F684D">
            <w:r>
              <w:t>$</w:t>
            </w:r>
          </w:p>
        </w:tc>
      </w:tr>
      <w:tr w:rsidR="006B279B" w:rsidTr="006B279B">
        <w:tc>
          <w:tcPr>
            <w:tcW w:w="9576" w:type="dxa"/>
            <w:gridSpan w:val="2"/>
            <w:tcBorders>
              <w:left w:val="nil"/>
              <w:right w:val="nil"/>
            </w:tcBorders>
          </w:tcPr>
          <w:p w:rsidR="006B279B" w:rsidRPr="0097209B" w:rsidRDefault="006B279B" w:rsidP="006B279B">
            <w:pPr>
              <w:rPr>
                <w:b/>
              </w:rPr>
            </w:pPr>
          </w:p>
        </w:tc>
      </w:tr>
      <w:tr w:rsidR="006B279B" w:rsidTr="005034FD">
        <w:tc>
          <w:tcPr>
            <w:tcW w:w="9576" w:type="dxa"/>
            <w:gridSpan w:val="2"/>
          </w:tcPr>
          <w:p w:rsidR="006B279B" w:rsidRPr="0097209B" w:rsidRDefault="006B279B" w:rsidP="006B279B">
            <w:pPr>
              <w:rPr>
                <w:b/>
              </w:rPr>
            </w:pPr>
            <w:r w:rsidRPr="0097209B">
              <w:rPr>
                <w:b/>
              </w:rPr>
              <w:t xml:space="preserve">Summary of </w:t>
            </w:r>
            <w:r>
              <w:rPr>
                <w:b/>
              </w:rPr>
              <w:t>Annual</w:t>
            </w:r>
            <w:r w:rsidRPr="0097209B">
              <w:rPr>
                <w:b/>
              </w:rPr>
              <w:t xml:space="preserve"> Finances</w:t>
            </w:r>
          </w:p>
        </w:tc>
      </w:tr>
      <w:tr w:rsidR="006B279B" w:rsidTr="005034FD">
        <w:tc>
          <w:tcPr>
            <w:tcW w:w="7128" w:type="dxa"/>
          </w:tcPr>
          <w:p w:rsidR="006B279B" w:rsidRDefault="006B279B" w:rsidP="006B279B">
            <w:r>
              <w:t>Total 319 Funds Requested this Year</w:t>
            </w:r>
          </w:p>
        </w:tc>
        <w:tc>
          <w:tcPr>
            <w:tcW w:w="2448" w:type="dxa"/>
          </w:tcPr>
          <w:p w:rsidR="006B279B" w:rsidRDefault="006B279B" w:rsidP="005034FD">
            <w:r>
              <w:t>$</w:t>
            </w:r>
          </w:p>
        </w:tc>
      </w:tr>
      <w:tr w:rsidR="006B279B" w:rsidTr="005034FD">
        <w:tc>
          <w:tcPr>
            <w:tcW w:w="7128" w:type="dxa"/>
          </w:tcPr>
          <w:p w:rsidR="006B279B" w:rsidRDefault="006B279B" w:rsidP="006B279B">
            <w:r>
              <w:t>Total Match Reported this Year</w:t>
            </w:r>
          </w:p>
        </w:tc>
        <w:tc>
          <w:tcPr>
            <w:tcW w:w="2448" w:type="dxa"/>
          </w:tcPr>
          <w:p w:rsidR="006B279B" w:rsidRDefault="006B279B" w:rsidP="005034FD">
            <w:r>
              <w:t>$</w:t>
            </w:r>
          </w:p>
        </w:tc>
      </w:tr>
    </w:tbl>
    <w:p w:rsidR="0097209B" w:rsidRDefault="0097209B" w:rsidP="008F684D"/>
    <w:p w:rsidR="002F54DE" w:rsidRDefault="002F54DE" w:rsidP="00DF6443">
      <w:pPr>
        <w:pStyle w:val="Heading2"/>
      </w:pPr>
      <w:r w:rsidRPr="008C2A0C">
        <w:rPr>
          <w:sz w:val="28"/>
          <w:u w:val="single"/>
        </w:rPr>
        <w:t>Signature</w:t>
      </w:r>
    </w:p>
    <w:p w:rsidR="0097209B" w:rsidRDefault="0097209B" w:rsidP="002F54DE">
      <w:pPr>
        <w:pBdr>
          <w:bottom w:val="single" w:sz="6" w:space="1" w:color="auto"/>
        </w:pBdr>
      </w:pPr>
    </w:p>
    <w:p w:rsidR="005B0D33" w:rsidRDefault="002F54DE" w:rsidP="005B0D33">
      <w:r w:rsidRPr="00EB0A90">
        <w:rPr>
          <w:highlight w:val="yellow"/>
        </w:rPr>
        <w:t>[Name, Title]</w:t>
      </w:r>
      <w:r>
        <w:tab/>
      </w:r>
      <w:r>
        <w:tab/>
      </w:r>
      <w:r>
        <w:tab/>
      </w:r>
      <w:r>
        <w:tab/>
      </w:r>
      <w:r>
        <w:tab/>
      </w:r>
      <w:r>
        <w:tab/>
      </w:r>
      <w:r>
        <w:tab/>
      </w:r>
      <w:r>
        <w:tab/>
      </w:r>
      <w:r>
        <w:tab/>
      </w:r>
      <w:r>
        <w:tab/>
      </w:r>
      <w:r>
        <w:tab/>
      </w:r>
      <w:r w:rsidRPr="00EB0A90">
        <w:rPr>
          <w:highlight w:val="yellow"/>
        </w:rPr>
        <w:t>[Date]</w:t>
      </w:r>
    </w:p>
    <w:sectPr w:rsidR="005B0D33" w:rsidSect="00FF1BE8">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94" w:rsidRDefault="009C4794" w:rsidP="007E58DC">
      <w:r>
        <w:separator/>
      </w:r>
    </w:p>
  </w:endnote>
  <w:endnote w:type="continuationSeparator" w:id="0">
    <w:p w:rsidR="009C4794" w:rsidRDefault="009C4794" w:rsidP="007E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94" w:rsidRPr="007E58DC" w:rsidRDefault="009C4794" w:rsidP="007E58DC">
    <w:pPr>
      <w:pStyle w:val="Footer"/>
      <w:rPr>
        <w:rFonts w:asciiTheme="minorHAnsi" w:hAnsiTheme="minorHAnsi"/>
      </w:rPr>
    </w:pPr>
    <w:r w:rsidRPr="00EB0A90">
      <w:rPr>
        <w:rFonts w:asciiTheme="minorHAnsi" w:hAnsiTheme="minorHAnsi"/>
        <w:highlight w:val="yellow"/>
      </w:rPr>
      <w:t>[Date]</w:t>
    </w:r>
    <w:r w:rsidRPr="00EB0A90">
      <w:rPr>
        <w:rFonts w:asciiTheme="minorHAnsi" w:hAnsiTheme="minorHAnsi"/>
        <w:highlight w:val="yellow"/>
      </w:rPr>
      <w:ptab w:relativeTo="margin" w:alignment="center" w:leader="none"/>
    </w:r>
    <w:r w:rsidRPr="00EB0A90">
      <w:rPr>
        <w:rFonts w:asciiTheme="minorHAnsi" w:hAnsiTheme="minorHAnsi"/>
        <w:highlight w:val="yellow"/>
      </w:rPr>
      <w:ptab w:relativeTo="margin" w:alignment="right" w:leader="none"/>
    </w:r>
    <w:r w:rsidRPr="00EB0A90">
      <w:rPr>
        <w:rFonts w:asciiTheme="minorHAnsi" w:hAnsiTheme="minorHAnsi"/>
        <w:highlight w:val="yellow"/>
      </w:rPr>
      <w:t>[Page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94" w:rsidRDefault="009C4794" w:rsidP="007E58DC">
      <w:r>
        <w:separator/>
      </w:r>
    </w:p>
  </w:footnote>
  <w:footnote w:type="continuationSeparator" w:id="0">
    <w:p w:rsidR="009C4794" w:rsidRDefault="009C4794" w:rsidP="007E5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94" w:rsidRPr="0097209B" w:rsidRDefault="009C4794" w:rsidP="007E58DC">
    <w:pPr>
      <w:pStyle w:val="Header"/>
      <w:jc w:val="left"/>
      <w:rPr>
        <w:i/>
      </w:rPr>
    </w:pPr>
    <w:r w:rsidRPr="002011B3">
      <w:t>DEQ Contract Number:</w:t>
    </w:r>
    <w:r w:rsidR="0097209B">
      <w:t xml:space="preserve"> </w:t>
    </w:r>
    <w:r w:rsidR="0097209B" w:rsidRPr="00EB0A90">
      <w:rPr>
        <w:highlight w:val="yellow"/>
      </w:rPr>
      <w:t>[</w:t>
    </w:r>
    <w:r w:rsidR="0097209B" w:rsidRPr="00EB0A90">
      <w:rPr>
        <w:i/>
        <w:highlight w:val="yellow"/>
      </w:rPr>
      <w:t>2#####]</w:t>
    </w:r>
  </w:p>
  <w:p w:rsidR="009C4794" w:rsidRPr="00566505" w:rsidRDefault="009C4794" w:rsidP="007E58DC">
    <w:pPr>
      <w:pStyle w:val="Header"/>
      <w:jc w:val="left"/>
    </w:pPr>
    <w:r w:rsidRPr="002011B3">
      <w:t>Reporting Period:</w:t>
    </w:r>
    <w:r>
      <w:t xml:space="preserve"> </w:t>
    </w:r>
    <w:r w:rsidRPr="00EB0A90">
      <w:rPr>
        <w:highlight w:val="yellow"/>
      </w:rPr>
      <w:t>[</w:t>
    </w:r>
    <w:r w:rsidRPr="00EB0A90">
      <w:rPr>
        <w:i/>
        <w:highlight w:val="yellow"/>
      </w:rPr>
      <w:t>MM/DD/YYYY to MM/DD/YYYY</w:t>
    </w:r>
    <w:r w:rsidRPr="00EB0A90">
      <w:rPr>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EA1"/>
    <w:multiLevelType w:val="hybridMultilevel"/>
    <w:tmpl w:val="33DA7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90E39"/>
    <w:multiLevelType w:val="hybridMultilevel"/>
    <w:tmpl w:val="9274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34190"/>
    <w:multiLevelType w:val="hybridMultilevel"/>
    <w:tmpl w:val="C096CDCA"/>
    <w:lvl w:ilvl="0" w:tplc="905467B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011B42"/>
    <w:multiLevelType w:val="hybridMultilevel"/>
    <w:tmpl w:val="D69E0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094EC8"/>
    <w:multiLevelType w:val="hybridMultilevel"/>
    <w:tmpl w:val="09CEA842"/>
    <w:lvl w:ilvl="0" w:tplc="04090001">
      <w:start w:val="1"/>
      <w:numFmt w:val="bullet"/>
      <w:lvlText w:val=""/>
      <w:lvlJc w:val="left"/>
      <w:pPr>
        <w:ind w:left="4305" w:hanging="360"/>
      </w:pPr>
      <w:rPr>
        <w:rFonts w:ascii="Symbol" w:hAnsi="Symbol"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5">
    <w:nsid w:val="0B155F3F"/>
    <w:multiLevelType w:val="hybridMultilevel"/>
    <w:tmpl w:val="7AC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E33CC"/>
    <w:multiLevelType w:val="hybridMultilevel"/>
    <w:tmpl w:val="4ECC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72420"/>
    <w:multiLevelType w:val="hybridMultilevel"/>
    <w:tmpl w:val="B99E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11B2C"/>
    <w:multiLevelType w:val="hybridMultilevel"/>
    <w:tmpl w:val="337C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3C04"/>
    <w:multiLevelType w:val="hybridMultilevel"/>
    <w:tmpl w:val="640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66DDB"/>
    <w:multiLevelType w:val="hybridMultilevel"/>
    <w:tmpl w:val="0354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C49AB"/>
    <w:multiLevelType w:val="hybridMultilevel"/>
    <w:tmpl w:val="D1961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A2D4F"/>
    <w:multiLevelType w:val="hybridMultilevel"/>
    <w:tmpl w:val="E51E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77732"/>
    <w:multiLevelType w:val="hybridMultilevel"/>
    <w:tmpl w:val="0A22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D1BE1"/>
    <w:multiLevelType w:val="hybridMultilevel"/>
    <w:tmpl w:val="98AA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C2DB2"/>
    <w:multiLevelType w:val="hybridMultilevel"/>
    <w:tmpl w:val="6C2669C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7A026E43"/>
    <w:multiLevelType w:val="hybridMultilevel"/>
    <w:tmpl w:val="BA4A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8C6532"/>
    <w:multiLevelType w:val="hybridMultilevel"/>
    <w:tmpl w:val="1A5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8"/>
  </w:num>
  <w:num w:numId="5">
    <w:abstractNumId w:val="15"/>
  </w:num>
  <w:num w:numId="6">
    <w:abstractNumId w:val="17"/>
  </w:num>
  <w:num w:numId="7">
    <w:abstractNumId w:val="13"/>
  </w:num>
  <w:num w:numId="8">
    <w:abstractNumId w:val="10"/>
  </w:num>
  <w:num w:numId="9">
    <w:abstractNumId w:val="1"/>
  </w:num>
  <w:num w:numId="10">
    <w:abstractNumId w:val="6"/>
  </w:num>
  <w:num w:numId="11">
    <w:abstractNumId w:val="11"/>
  </w:num>
  <w:num w:numId="12">
    <w:abstractNumId w:val="4"/>
  </w:num>
  <w:num w:numId="13">
    <w:abstractNumId w:val="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C1"/>
    <w:rsid w:val="0001318C"/>
    <w:rsid w:val="000300AF"/>
    <w:rsid w:val="00075E66"/>
    <w:rsid w:val="00076ABF"/>
    <w:rsid w:val="000844CF"/>
    <w:rsid w:val="00097F58"/>
    <w:rsid w:val="000A5F48"/>
    <w:rsid w:val="000A7ECC"/>
    <w:rsid w:val="000E1D56"/>
    <w:rsid w:val="000F3F9A"/>
    <w:rsid w:val="0011076E"/>
    <w:rsid w:val="00161C92"/>
    <w:rsid w:val="001C06C0"/>
    <w:rsid w:val="001C30AA"/>
    <w:rsid w:val="001C45B3"/>
    <w:rsid w:val="001C7BE6"/>
    <w:rsid w:val="001E5130"/>
    <w:rsid w:val="002011B3"/>
    <w:rsid w:val="00277F21"/>
    <w:rsid w:val="00296070"/>
    <w:rsid w:val="002E4651"/>
    <w:rsid w:val="002F54DE"/>
    <w:rsid w:val="003142EE"/>
    <w:rsid w:val="00321DC4"/>
    <w:rsid w:val="00326152"/>
    <w:rsid w:val="00337912"/>
    <w:rsid w:val="0037185E"/>
    <w:rsid w:val="0038280E"/>
    <w:rsid w:val="00390101"/>
    <w:rsid w:val="003A7024"/>
    <w:rsid w:val="003D52BE"/>
    <w:rsid w:val="003E3E40"/>
    <w:rsid w:val="003F3BEE"/>
    <w:rsid w:val="004041F2"/>
    <w:rsid w:val="00424DBC"/>
    <w:rsid w:val="00427EEE"/>
    <w:rsid w:val="004354F5"/>
    <w:rsid w:val="004622DB"/>
    <w:rsid w:val="00487C13"/>
    <w:rsid w:val="00496E9D"/>
    <w:rsid w:val="004A0621"/>
    <w:rsid w:val="004D0919"/>
    <w:rsid w:val="004D60E2"/>
    <w:rsid w:val="00532EE3"/>
    <w:rsid w:val="00566505"/>
    <w:rsid w:val="005950C2"/>
    <w:rsid w:val="005B0D33"/>
    <w:rsid w:val="005D07F5"/>
    <w:rsid w:val="005E2665"/>
    <w:rsid w:val="005F1644"/>
    <w:rsid w:val="006044EF"/>
    <w:rsid w:val="00621A5D"/>
    <w:rsid w:val="0062433A"/>
    <w:rsid w:val="00651D93"/>
    <w:rsid w:val="006B279B"/>
    <w:rsid w:val="006F577B"/>
    <w:rsid w:val="00720C84"/>
    <w:rsid w:val="00733B44"/>
    <w:rsid w:val="00737050"/>
    <w:rsid w:val="0075763F"/>
    <w:rsid w:val="0077530E"/>
    <w:rsid w:val="00785DE9"/>
    <w:rsid w:val="007B5551"/>
    <w:rsid w:val="007D278E"/>
    <w:rsid w:val="007D35C5"/>
    <w:rsid w:val="007E58DC"/>
    <w:rsid w:val="007E5D41"/>
    <w:rsid w:val="00820469"/>
    <w:rsid w:val="00864625"/>
    <w:rsid w:val="00873AD0"/>
    <w:rsid w:val="00882B34"/>
    <w:rsid w:val="008850D4"/>
    <w:rsid w:val="00892432"/>
    <w:rsid w:val="008C2A0C"/>
    <w:rsid w:val="008F684D"/>
    <w:rsid w:val="0090592C"/>
    <w:rsid w:val="00940EF1"/>
    <w:rsid w:val="00964B25"/>
    <w:rsid w:val="009667BB"/>
    <w:rsid w:val="009676FD"/>
    <w:rsid w:val="0097209B"/>
    <w:rsid w:val="0097353E"/>
    <w:rsid w:val="009944A7"/>
    <w:rsid w:val="009A4FB0"/>
    <w:rsid w:val="009C4794"/>
    <w:rsid w:val="009C4CBF"/>
    <w:rsid w:val="00A16797"/>
    <w:rsid w:val="00A47D6B"/>
    <w:rsid w:val="00A63D51"/>
    <w:rsid w:val="00A64634"/>
    <w:rsid w:val="00AD3E07"/>
    <w:rsid w:val="00B44919"/>
    <w:rsid w:val="00B612FE"/>
    <w:rsid w:val="00B625AA"/>
    <w:rsid w:val="00BA4980"/>
    <w:rsid w:val="00C20B0B"/>
    <w:rsid w:val="00C42E0F"/>
    <w:rsid w:val="00C775E8"/>
    <w:rsid w:val="00C92B9F"/>
    <w:rsid w:val="00CA2CA6"/>
    <w:rsid w:val="00CD768E"/>
    <w:rsid w:val="00CF3732"/>
    <w:rsid w:val="00CF787B"/>
    <w:rsid w:val="00D55142"/>
    <w:rsid w:val="00D608A4"/>
    <w:rsid w:val="00D80470"/>
    <w:rsid w:val="00D94346"/>
    <w:rsid w:val="00DA1AB6"/>
    <w:rsid w:val="00DD29C1"/>
    <w:rsid w:val="00DF6443"/>
    <w:rsid w:val="00E13192"/>
    <w:rsid w:val="00E301F5"/>
    <w:rsid w:val="00E3023C"/>
    <w:rsid w:val="00E36D9F"/>
    <w:rsid w:val="00E54D72"/>
    <w:rsid w:val="00E55385"/>
    <w:rsid w:val="00E73FF7"/>
    <w:rsid w:val="00EA3B54"/>
    <w:rsid w:val="00EB0A90"/>
    <w:rsid w:val="00F029EB"/>
    <w:rsid w:val="00F71413"/>
    <w:rsid w:val="00FD3AA9"/>
    <w:rsid w:val="00FE6D27"/>
    <w:rsid w:val="00FF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5B0D33"/>
    <w:pPr>
      <w:ind w:left="720"/>
      <w:contextualSpacing/>
    </w:pPr>
  </w:style>
  <w:style w:type="paragraph" w:styleId="BalloonText">
    <w:name w:val="Balloon Text"/>
    <w:basedOn w:val="Normal"/>
    <w:link w:val="BalloonTextChar"/>
    <w:uiPriority w:val="99"/>
    <w:semiHidden/>
    <w:unhideWhenUsed/>
    <w:rsid w:val="007D278E"/>
    <w:rPr>
      <w:rFonts w:ascii="Tahoma" w:hAnsi="Tahoma" w:cs="Tahoma"/>
      <w:sz w:val="16"/>
      <w:szCs w:val="16"/>
    </w:rPr>
  </w:style>
  <w:style w:type="character" w:customStyle="1" w:styleId="BalloonTextChar">
    <w:name w:val="Balloon Text Char"/>
    <w:basedOn w:val="DefaultParagraphFont"/>
    <w:link w:val="BalloonText"/>
    <w:uiPriority w:val="99"/>
    <w:semiHidden/>
    <w:rsid w:val="007D278E"/>
    <w:rPr>
      <w:rFonts w:ascii="Tahoma" w:hAnsi="Tahoma" w:cs="Tahoma"/>
      <w:sz w:val="16"/>
      <w:szCs w:val="16"/>
    </w:rPr>
  </w:style>
  <w:style w:type="table" w:styleId="TableGrid">
    <w:name w:val="Table Grid"/>
    <w:basedOn w:val="TableNormal"/>
    <w:uiPriority w:val="59"/>
    <w:rsid w:val="00C9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6443"/>
    <w:rPr>
      <w:color w:val="0000FF" w:themeColor="hyperlink"/>
      <w:u w:val="single"/>
    </w:rPr>
  </w:style>
  <w:style w:type="character" w:styleId="CommentReference">
    <w:name w:val="annotation reference"/>
    <w:basedOn w:val="DefaultParagraphFont"/>
    <w:uiPriority w:val="99"/>
    <w:semiHidden/>
    <w:unhideWhenUsed/>
    <w:rsid w:val="00566505"/>
    <w:rPr>
      <w:sz w:val="16"/>
      <w:szCs w:val="16"/>
    </w:rPr>
  </w:style>
  <w:style w:type="paragraph" w:styleId="CommentText">
    <w:name w:val="annotation text"/>
    <w:basedOn w:val="Normal"/>
    <w:link w:val="CommentTextChar"/>
    <w:uiPriority w:val="99"/>
    <w:semiHidden/>
    <w:unhideWhenUsed/>
    <w:rsid w:val="00566505"/>
    <w:rPr>
      <w:sz w:val="20"/>
      <w:szCs w:val="20"/>
    </w:rPr>
  </w:style>
  <w:style w:type="character" w:customStyle="1" w:styleId="CommentTextChar">
    <w:name w:val="Comment Text Char"/>
    <w:basedOn w:val="DefaultParagraphFont"/>
    <w:link w:val="CommentText"/>
    <w:uiPriority w:val="99"/>
    <w:semiHidden/>
    <w:rsid w:val="00566505"/>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566505"/>
    <w:rPr>
      <w:b/>
      <w:bCs/>
    </w:rPr>
  </w:style>
  <w:style w:type="character" w:customStyle="1" w:styleId="CommentSubjectChar">
    <w:name w:val="Comment Subject Char"/>
    <w:basedOn w:val="CommentTextChar"/>
    <w:link w:val="CommentSubject"/>
    <w:uiPriority w:val="99"/>
    <w:semiHidden/>
    <w:rsid w:val="00566505"/>
    <w:rPr>
      <w:rFonts w:ascii="Calibri" w:hAnsi="Calibr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5B0D33"/>
    <w:pPr>
      <w:ind w:left="720"/>
      <w:contextualSpacing/>
    </w:pPr>
  </w:style>
  <w:style w:type="paragraph" w:styleId="BalloonText">
    <w:name w:val="Balloon Text"/>
    <w:basedOn w:val="Normal"/>
    <w:link w:val="BalloonTextChar"/>
    <w:uiPriority w:val="99"/>
    <w:semiHidden/>
    <w:unhideWhenUsed/>
    <w:rsid w:val="007D278E"/>
    <w:rPr>
      <w:rFonts w:ascii="Tahoma" w:hAnsi="Tahoma" w:cs="Tahoma"/>
      <w:sz w:val="16"/>
      <w:szCs w:val="16"/>
    </w:rPr>
  </w:style>
  <w:style w:type="character" w:customStyle="1" w:styleId="BalloonTextChar">
    <w:name w:val="Balloon Text Char"/>
    <w:basedOn w:val="DefaultParagraphFont"/>
    <w:link w:val="BalloonText"/>
    <w:uiPriority w:val="99"/>
    <w:semiHidden/>
    <w:rsid w:val="007D278E"/>
    <w:rPr>
      <w:rFonts w:ascii="Tahoma" w:hAnsi="Tahoma" w:cs="Tahoma"/>
      <w:sz w:val="16"/>
      <w:szCs w:val="16"/>
    </w:rPr>
  </w:style>
  <w:style w:type="table" w:styleId="TableGrid">
    <w:name w:val="Table Grid"/>
    <w:basedOn w:val="TableNormal"/>
    <w:uiPriority w:val="59"/>
    <w:rsid w:val="00C9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6443"/>
    <w:rPr>
      <w:color w:val="0000FF" w:themeColor="hyperlink"/>
      <w:u w:val="single"/>
    </w:rPr>
  </w:style>
  <w:style w:type="character" w:styleId="CommentReference">
    <w:name w:val="annotation reference"/>
    <w:basedOn w:val="DefaultParagraphFont"/>
    <w:uiPriority w:val="99"/>
    <w:semiHidden/>
    <w:unhideWhenUsed/>
    <w:rsid w:val="00566505"/>
    <w:rPr>
      <w:sz w:val="16"/>
      <w:szCs w:val="16"/>
    </w:rPr>
  </w:style>
  <w:style w:type="paragraph" w:styleId="CommentText">
    <w:name w:val="annotation text"/>
    <w:basedOn w:val="Normal"/>
    <w:link w:val="CommentTextChar"/>
    <w:uiPriority w:val="99"/>
    <w:semiHidden/>
    <w:unhideWhenUsed/>
    <w:rsid w:val="00566505"/>
    <w:rPr>
      <w:sz w:val="20"/>
      <w:szCs w:val="20"/>
    </w:rPr>
  </w:style>
  <w:style w:type="character" w:customStyle="1" w:styleId="CommentTextChar">
    <w:name w:val="Comment Text Char"/>
    <w:basedOn w:val="DefaultParagraphFont"/>
    <w:link w:val="CommentText"/>
    <w:uiPriority w:val="99"/>
    <w:semiHidden/>
    <w:rsid w:val="00566505"/>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566505"/>
    <w:rPr>
      <w:b/>
      <w:bCs/>
    </w:rPr>
  </w:style>
  <w:style w:type="character" w:customStyle="1" w:styleId="CommentSubjectChar">
    <w:name w:val="Comment Subject Char"/>
    <w:basedOn w:val="CommentTextChar"/>
    <w:link w:val="CommentSubject"/>
    <w:uiPriority w:val="99"/>
    <w:semiHidden/>
    <w:rsid w:val="00566505"/>
    <w:rPr>
      <w:rFonts w:ascii="Calibri" w:hAnsi="Calibr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98908">
      <w:bodyDiv w:val="1"/>
      <w:marLeft w:val="0"/>
      <w:marRight w:val="0"/>
      <w:marTop w:val="0"/>
      <w:marBottom w:val="0"/>
      <w:divBdr>
        <w:top w:val="none" w:sz="0" w:space="0" w:color="auto"/>
        <w:left w:val="none" w:sz="0" w:space="0" w:color="auto"/>
        <w:bottom w:val="none" w:sz="0" w:space="0" w:color="auto"/>
        <w:right w:val="none" w:sz="0" w:space="0" w:color="auto"/>
      </w:divBdr>
    </w:div>
    <w:div w:id="15285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FE89-8D49-4417-B64C-565105A6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D5F7928C</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Laura</dc:creator>
  <cp:keywords/>
  <dc:description/>
  <cp:lastModifiedBy>Laura Andersen</cp:lastModifiedBy>
  <cp:revision>3</cp:revision>
  <cp:lastPrinted>2011-08-24T15:47:00Z</cp:lastPrinted>
  <dcterms:created xsi:type="dcterms:W3CDTF">2014-01-07T16:29:00Z</dcterms:created>
  <dcterms:modified xsi:type="dcterms:W3CDTF">2014-01-07T16:29:00Z</dcterms:modified>
</cp:coreProperties>
</file>